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D" w:rsidRPr="004E3EC4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Pr="004E3EC4" w:rsidRDefault="009272ED" w:rsidP="004E3EC4">
      <w:pPr>
        <w:pStyle w:val="Bezodstpw"/>
        <w:jc w:val="right"/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Załącznik nr 1</w:t>
      </w:r>
      <w:r w:rsidR="004E3EC4" w:rsidRPr="004E3EC4">
        <w:rPr>
          <w:rFonts w:cstheme="minorHAnsi"/>
          <w:sz w:val="24"/>
          <w:szCs w:val="24"/>
        </w:rPr>
        <w:t xml:space="preserve"> do zapytania ofertowego nr 2022.2</w:t>
      </w:r>
    </w:p>
    <w:p w:rsidR="009272ED" w:rsidRPr="004E3EC4" w:rsidRDefault="009272ED" w:rsidP="009272ED">
      <w:pPr>
        <w:pStyle w:val="Bezodstpw"/>
        <w:rPr>
          <w:rFonts w:cstheme="minorHAnsi"/>
          <w:sz w:val="24"/>
          <w:szCs w:val="24"/>
        </w:rPr>
      </w:pPr>
    </w:p>
    <w:p w:rsidR="009272ED" w:rsidRPr="004E3EC4" w:rsidRDefault="009272ED" w:rsidP="009272ED">
      <w:pPr>
        <w:pStyle w:val="Bezodstpw"/>
        <w:jc w:val="center"/>
        <w:rPr>
          <w:rFonts w:cstheme="minorHAnsi"/>
          <w:b/>
          <w:i/>
          <w:sz w:val="24"/>
          <w:szCs w:val="24"/>
        </w:rPr>
      </w:pPr>
      <w:r w:rsidRPr="004E3EC4">
        <w:rPr>
          <w:rFonts w:cstheme="minorHAnsi"/>
          <w:b/>
          <w:i/>
          <w:sz w:val="24"/>
          <w:szCs w:val="24"/>
        </w:rPr>
        <w:t xml:space="preserve">Formularz rzeczowy </w:t>
      </w:r>
    </w:p>
    <w:p w:rsidR="009272ED" w:rsidRPr="004E3EC4" w:rsidRDefault="009272ED" w:rsidP="009272ED">
      <w:pPr>
        <w:pStyle w:val="Bezodstpw"/>
        <w:jc w:val="center"/>
        <w:rPr>
          <w:rFonts w:cstheme="minorHAnsi"/>
          <w:b/>
          <w:i/>
          <w:sz w:val="24"/>
          <w:szCs w:val="24"/>
        </w:rPr>
      </w:pPr>
    </w:p>
    <w:p w:rsidR="009272ED" w:rsidRPr="004E3EC4" w:rsidRDefault="009272ED" w:rsidP="009272ED">
      <w:pPr>
        <w:pStyle w:val="Bezodstpw"/>
        <w:rPr>
          <w:sz w:val="24"/>
          <w:szCs w:val="24"/>
        </w:rPr>
      </w:pPr>
    </w:p>
    <w:p w:rsidR="009272ED" w:rsidRPr="004E3EC4" w:rsidRDefault="004E3EC4" w:rsidP="009272ED">
      <w:pPr>
        <w:pStyle w:val="Bezodstpw"/>
        <w:jc w:val="center"/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 xml:space="preserve">W ofercie cenowej </w:t>
      </w:r>
      <w:r w:rsidR="009272ED" w:rsidRPr="004E3EC4">
        <w:rPr>
          <w:rFonts w:cstheme="minorHAnsi"/>
          <w:sz w:val="24"/>
          <w:szCs w:val="24"/>
        </w:rPr>
        <w:t xml:space="preserve">na tonery </w:t>
      </w:r>
      <w:r w:rsidRPr="004E3EC4">
        <w:rPr>
          <w:rFonts w:cstheme="minorHAnsi"/>
          <w:sz w:val="24"/>
          <w:szCs w:val="24"/>
        </w:rPr>
        <w:t>oryginalne</w:t>
      </w:r>
      <w:r w:rsidR="009272ED" w:rsidRPr="004E3EC4">
        <w:rPr>
          <w:rFonts w:cstheme="minorHAnsi"/>
          <w:sz w:val="24"/>
          <w:szCs w:val="24"/>
        </w:rPr>
        <w:t xml:space="preserve"> i zamienn</w:t>
      </w:r>
      <w:r w:rsidRPr="004E3EC4">
        <w:rPr>
          <w:rFonts w:cstheme="minorHAnsi"/>
          <w:sz w:val="24"/>
          <w:szCs w:val="24"/>
        </w:rPr>
        <w:t>iki dla niżej podanych drukarek, należy podać wydajność proponowanych tonerów</w:t>
      </w:r>
      <w:r w:rsidR="009272ED" w:rsidRPr="004E3EC4">
        <w:rPr>
          <w:rFonts w:cstheme="minorHAnsi"/>
          <w:sz w:val="24"/>
          <w:szCs w:val="24"/>
        </w:rPr>
        <w:t>:</w:t>
      </w:r>
    </w:p>
    <w:p w:rsidR="009272ED" w:rsidRPr="004E3EC4" w:rsidRDefault="009272ED" w:rsidP="009272ED">
      <w:pPr>
        <w:pStyle w:val="Bezodstpw"/>
        <w:jc w:val="center"/>
        <w:rPr>
          <w:rFonts w:cstheme="minorHAnsi"/>
          <w:sz w:val="24"/>
          <w:szCs w:val="24"/>
        </w:rPr>
      </w:pPr>
    </w:p>
    <w:p w:rsidR="009272ED" w:rsidRPr="004E3EC4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HP Laser Jet:</w:t>
      </w:r>
    </w:p>
    <w:p w:rsidR="009272ED" w:rsidRPr="004E3EC4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3390</w:t>
      </w:r>
    </w:p>
    <w:p w:rsidR="00CC3774" w:rsidRPr="004E3EC4" w:rsidRDefault="00CC3774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3055</w:t>
      </w:r>
    </w:p>
    <w:p w:rsidR="00CC3774" w:rsidRPr="004E3EC4" w:rsidRDefault="00CC3774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P 1505</w:t>
      </w:r>
    </w:p>
    <w:p w:rsidR="009272ED" w:rsidRPr="004E3EC4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P 2055</w:t>
      </w:r>
    </w:p>
    <w:p w:rsidR="009272ED" w:rsidRPr="004E3EC4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P 4515x</w:t>
      </w:r>
      <w:bookmarkStart w:id="0" w:name="_GoBack"/>
      <w:bookmarkEnd w:id="0"/>
    </w:p>
    <w:p w:rsidR="009272ED" w:rsidRPr="004E3EC4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MFP 1120</w:t>
      </w:r>
    </w:p>
    <w:p w:rsidR="009272ED" w:rsidRPr="004E3EC4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P 1505</w:t>
      </w:r>
    </w:p>
    <w:p w:rsidR="009272ED" w:rsidRPr="004E3EC4" w:rsidRDefault="009272ED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4E3EC4">
        <w:rPr>
          <w:rFonts w:cstheme="minorHAnsi"/>
          <w:sz w:val="24"/>
          <w:szCs w:val="24"/>
        </w:rPr>
        <w:t>Color</w:t>
      </w:r>
      <w:proofErr w:type="spellEnd"/>
      <w:r w:rsidRPr="004E3EC4">
        <w:rPr>
          <w:rFonts w:cstheme="minorHAnsi"/>
          <w:sz w:val="24"/>
          <w:szCs w:val="24"/>
        </w:rPr>
        <w:t xml:space="preserve"> CM 1015 MFP</w:t>
      </w:r>
    </w:p>
    <w:p w:rsidR="00DE0815" w:rsidRPr="004E3EC4" w:rsidRDefault="00DE0815" w:rsidP="009272ED">
      <w:pPr>
        <w:pStyle w:val="Bezodstpw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CE 459A</w:t>
      </w:r>
    </w:p>
    <w:p w:rsidR="009272ED" w:rsidRPr="004E3EC4" w:rsidRDefault="009272ED" w:rsidP="009272ED">
      <w:pPr>
        <w:pStyle w:val="Bezodstpw"/>
        <w:ind w:left="1440"/>
        <w:rPr>
          <w:rFonts w:cstheme="minorHAnsi"/>
          <w:sz w:val="24"/>
          <w:szCs w:val="24"/>
        </w:rPr>
      </w:pPr>
    </w:p>
    <w:p w:rsidR="009272ED" w:rsidRPr="004E3EC4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Samsung:</w:t>
      </w:r>
    </w:p>
    <w:p w:rsidR="009272ED" w:rsidRPr="004E3EC4" w:rsidRDefault="009272ED" w:rsidP="009272ED">
      <w:pPr>
        <w:pStyle w:val="Bezodstpw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ML 1640</w:t>
      </w:r>
    </w:p>
    <w:p w:rsidR="009272ED" w:rsidRPr="004E3EC4" w:rsidRDefault="009272ED" w:rsidP="009272ED">
      <w:pPr>
        <w:pStyle w:val="Bezodstpw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SCX 4824 FN</w:t>
      </w:r>
    </w:p>
    <w:p w:rsidR="00DE0815" w:rsidRPr="004E3EC4" w:rsidRDefault="00DE0815" w:rsidP="00DE0815">
      <w:pPr>
        <w:pStyle w:val="Bezodstpw"/>
        <w:ind w:left="1440"/>
        <w:rPr>
          <w:rFonts w:cstheme="minorHAnsi"/>
          <w:sz w:val="24"/>
          <w:szCs w:val="24"/>
        </w:rPr>
      </w:pPr>
    </w:p>
    <w:p w:rsidR="00DE0815" w:rsidRPr="004E3EC4" w:rsidRDefault="00DE0815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4E3EC4">
        <w:rPr>
          <w:rFonts w:cstheme="minorHAnsi"/>
          <w:sz w:val="24"/>
          <w:szCs w:val="24"/>
        </w:rPr>
        <w:t>Work</w:t>
      </w:r>
      <w:proofErr w:type="spellEnd"/>
      <w:r w:rsidRPr="004E3EC4">
        <w:rPr>
          <w:rFonts w:cstheme="minorHAnsi"/>
          <w:sz w:val="24"/>
          <w:szCs w:val="24"/>
        </w:rPr>
        <w:t xml:space="preserve"> Centre 3025</w:t>
      </w:r>
    </w:p>
    <w:p w:rsidR="009272ED" w:rsidRPr="004E3EC4" w:rsidRDefault="009272ED" w:rsidP="009272ED">
      <w:pPr>
        <w:pStyle w:val="Bezodstpw"/>
        <w:ind w:left="1440"/>
        <w:rPr>
          <w:rFonts w:cstheme="minorHAnsi"/>
          <w:sz w:val="24"/>
          <w:szCs w:val="24"/>
        </w:rPr>
      </w:pPr>
    </w:p>
    <w:p w:rsidR="009272ED" w:rsidRPr="004E3EC4" w:rsidRDefault="009272ED" w:rsidP="009272ED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SHARP:</w:t>
      </w:r>
    </w:p>
    <w:p w:rsidR="009272ED" w:rsidRPr="004E3EC4" w:rsidRDefault="009272ED" w:rsidP="009272ED">
      <w:pPr>
        <w:pStyle w:val="Bezodstpw"/>
        <w:numPr>
          <w:ilvl w:val="0"/>
          <w:numId w:val="4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AR-M205</w:t>
      </w:r>
    </w:p>
    <w:p w:rsidR="00DE0815" w:rsidRPr="004E3EC4" w:rsidRDefault="00DE0815" w:rsidP="00DE0815">
      <w:pPr>
        <w:pStyle w:val="Bezodstpw"/>
        <w:ind w:left="1440"/>
        <w:rPr>
          <w:rFonts w:cstheme="minorHAnsi"/>
          <w:sz w:val="24"/>
          <w:szCs w:val="24"/>
        </w:rPr>
      </w:pPr>
    </w:p>
    <w:p w:rsidR="00DE0815" w:rsidRPr="004E3EC4" w:rsidRDefault="00DE0815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 xml:space="preserve">Konica </w:t>
      </w:r>
      <w:proofErr w:type="spellStart"/>
      <w:r w:rsidRPr="004E3EC4">
        <w:rPr>
          <w:rFonts w:cstheme="minorHAnsi"/>
          <w:sz w:val="24"/>
          <w:szCs w:val="24"/>
        </w:rPr>
        <w:t>Minolta</w:t>
      </w:r>
      <w:proofErr w:type="spellEnd"/>
      <w:r w:rsidRPr="004E3EC4">
        <w:rPr>
          <w:rFonts w:cstheme="minorHAnsi"/>
          <w:sz w:val="24"/>
          <w:szCs w:val="24"/>
        </w:rPr>
        <w:t xml:space="preserve"> </w:t>
      </w:r>
      <w:proofErr w:type="spellStart"/>
      <w:r w:rsidRPr="004E3EC4">
        <w:rPr>
          <w:rFonts w:cstheme="minorHAnsi"/>
          <w:sz w:val="24"/>
          <w:szCs w:val="24"/>
        </w:rPr>
        <w:t>bizhub</w:t>
      </w:r>
      <w:proofErr w:type="spellEnd"/>
      <w:r w:rsidRPr="004E3EC4">
        <w:rPr>
          <w:rFonts w:cstheme="minorHAnsi"/>
          <w:sz w:val="24"/>
          <w:szCs w:val="24"/>
        </w:rPr>
        <w:t xml:space="preserve"> C227</w:t>
      </w:r>
    </w:p>
    <w:p w:rsidR="00CC3774" w:rsidRPr="004E3EC4" w:rsidRDefault="00CC3774" w:rsidP="00CC3774">
      <w:pPr>
        <w:pStyle w:val="Bezodstpw"/>
        <w:ind w:left="720"/>
        <w:rPr>
          <w:rFonts w:cstheme="minorHAnsi"/>
          <w:sz w:val="24"/>
          <w:szCs w:val="24"/>
        </w:rPr>
      </w:pPr>
    </w:p>
    <w:p w:rsidR="00CC3774" w:rsidRPr="004E3EC4" w:rsidRDefault="00CC3774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Epson L365</w:t>
      </w:r>
    </w:p>
    <w:p w:rsidR="004E3EC4" w:rsidRPr="004E3EC4" w:rsidRDefault="004E3EC4" w:rsidP="004E3EC4">
      <w:pPr>
        <w:pStyle w:val="Akapitzlist"/>
        <w:rPr>
          <w:rFonts w:cstheme="minorHAnsi"/>
          <w:sz w:val="24"/>
          <w:szCs w:val="24"/>
        </w:rPr>
      </w:pPr>
    </w:p>
    <w:p w:rsidR="004E3EC4" w:rsidRPr="004E3EC4" w:rsidRDefault="004E3EC4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 xml:space="preserve">Lexmark MC3326 </w:t>
      </w:r>
      <w:proofErr w:type="spellStart"/>
      <w:r w:rsidRPr="004E3EC4">
        <w:rPr>
          <w:rFonts w:cstheme="minorHAnsi"/>
          <w:sz w:val="24"/>
          <w:szCs w:val="24"/>
        </w:rPr>
        <w:t>adwe</w:t>
      </w:r>
      <w:proofErr w:type="spellEnd"/>
      <w:r w:rsidRPr="004E3EC4">
        <w:rPr>
          <w:rFonts w:cstheme="minorHAnsi"/>
          <w:sz w:val="24"/>
          <w:szCs w:val="24"/>
        </w:rPr>
        <w:t xml:space="preserve"> – czarny + kolory</w:t>
      </w:r>
    </w:p>
    <w:p w:rsidR="004E3EC4" w:rsidRPr="004E3EC4" w:rsidRDefault="004E3EC4" w:rsidP="004E3EC4">
      <w:pPr>
        <w:pStyle w:val="Akapitzlist"/>
        <w:rPr>
          <w:rFonts w:cstheme="minorHAnsi"/>
          <w:sz w:val="24"/>
          <w:szCs w:val="24"/>
        </w:rPr>
      </w:pPr>
    </w:p>
    <w:p w:rsidR="004E3EC4" w:rsidRPr="004E3EC4" w:rsidRDefault="004E3EC4" w:rsidP="00DE0815">
      <w:pPr>
        <w:pStyle w:val="Bezodstpw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 xml:space="preserve">Xerox </w:t>
      </w:r>
      <w:proofErr w:type="spellStart"/>
      <w:r w:rsidRPr="004E3EC4">
        <w:rPr>
          <w:rFonts w:cstheme="minorHAnsi"/>
          <w:sz w:val="24"/>
          <w:szCs w:val="24"/>
        </w:rPr>
        <w:t>Work</w:t>
      </w:r>
      <w:proofErr w:type="spellEnd"/>
      <w:r w:rsidRPr="004E3EC4">
        <w:rPr>
          <w:rFonts w:cstheme="minorHAnsi"/>
          <w:sz w:val="24"/>
          <w:szCs w:val="24"/>
        </w:rPr>
        <w:t xml:space="preserve"> Centre 3335V_DM</w:t>
      </w:r>
    </w:p>
    <w:p w:rsidR="004E3EC4" w:rsidRPr="004E3EC4" w:rsidRDefault="004E3EC4" w:rsidP="004E3EC4">
      <w:pPr>
        <w:pStyle w:val="Akapitzlist"/>
        <w:rPr>
          <w:rFonts w:cstheme="minorHAnsi"/>
          <w:sz w:val="24"/>
          <w:szCs w:val="24"/>
        </w:rPr>
      </w:pPr>
    </w:p>
    <w:p w:rsidR="004E3EC4" w:rsidRPr="004E3EC4" w:rsidRDefault="004E3EC4" w:rsidP="004E3EC4">
      <w:pPr>
        <w:pStyle w:val="Bezodstpw"/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Oferta powinna zawierać:</w:t>
      </w:r>
    </w:p>
    <w:p w:rsidR="004E3EC4" w:rsidRPr="004E3EC4" w:rsidRDefault="004E3EC4" w:rsidP="004E3EC4">
      <w:pPr>
        <w:pStyle w:val="Bezodstpw"/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- pełne dane wykonawcy (nazwa, adres, NIP, tel.)</w:t>
      </w:r>
    </w:p>
    <w:p w:rsidR="004E3EC4" w:rsidRPr="004E3EC4" w:rsidRDefault="004E3EC4" w:rsidP="004E3EC4">
      <w:pPr>
        <w:pStyle w:val="Bezodstpw"/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 xml:space="preserve">- pieczątkę firmową </w:t>
      </w:r>
    </w:p>
    <w:p w:rsidR="004E3EC4" w:rsidRPr="004E3EC4" w:rsidRDefault="004E3EC4" w:rsidP="004E3EC4">
      <w:pPr>
        <w:pStyle w:val="Bezodstpw"/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-czytelny podpis</w:t>
      </w:r>
    </w:p>
    <w:p w:rsidR="004E3EC4" w:rsidRPr="004E3EC4" w:rsidRDefault="004E3EC4" w:rsidP="004E3EC4">
      <w:pPr>
        <w:pStyle w:val="Bezodstpw"/>
        <w:rPr>
          <w:rFonts w:cstheme="minorHAnsi"/>
          <w:sz w:val="24"/>
          <w:szCs w:val="24"/>
        </w:rPr>
      </w:pPr>
      <w:r w:rsidRPr="004E3EC4">
        <w:rPr>
          <w:rFonts w:cstheme="minorHAnsi"/>
          <w:sz w:val="24"/>
          <w:szCs w:val="24"/>
        </w:rPr>
        <w:t>-datę sporządzenia</w:t>
      </w:r>
    </w:p>
    <w:p w:rsidR="004E3EC4" w:rsidRPr="004E3EC4" w:rsidRDefault="004E3EC4" w:rsidP="004E3EC4">
      <w:pPr>
        <w:pStyle w:val="Bezodstpw"/>
        <w:rPr>
          <w:rFonts w:cstheme="minorHAnsi"/>
          <w:sz w:val="24"/>
          <w:szCs w:val="24"/>
        </w:rPr>
      </w:pPr>
    </w:p>
    <w:p w:rsidR="0057494F" w:rsidRPr="004E3EC4" w:rsidRDefault="0057494F">
      <w:pPr>
        <w:rPr>
          <w:sz w:val="24"/>
          <w:szCs w:val="24"/>
        </w:rPr>
      </w:pPr>
    </w:p>
    <w:sectPr w:rsidR="0057494F" w:rsidRPr="004E3EC4" w:rsidSect="004E3EC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802"/>
    <w:multiLevelType w:val="hybridMultilevel"/>
    <w:tmpl w:val="DA7ED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F70B04"/>
    <w:multiLevelType w:val="hybridMultilevel"/>
    <w:tmpl w:val="81DC3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391F9A"/>
    <w:multiLevelType w:val="hybridMultilevel"/>
    <w:tmpl w:val="27508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F878E0"/>
    <w:multiLevelType w:val="hybridMultilevel"/>
    <w:tmpl w:val="EA764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71B23"/>
    <w:multiLevelType w:val="hybridMultilevel"/>
    <w:tmpl w:val="FCC2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4E3EC4"/>
    <w:rsid w:val="0057494F"/>
    <w:rsid w:val="009272ED"/>
    <w:rsid w:val="00B17A9F"/>
    <w:rsid w:val="00CC3774"/>
    <w:rsid w:val="00DE0815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7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3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7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7040-DC35-4DCD-9221-5BEB7EEE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cp:lastPrinted>2022-01-25T11:37:00Z</cp:lastPrinted>
  <dcterms:created xsi:type="dcterms:W3CDTF">2022-01-25T11:37:00Z</dcterms:created>
  <dcterms:modified xsi:type="dcterms:W3CDTF">2022-01-25T11:37:00Z</dcterms:modified>
</cp:coreProperties>
</file>